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F43D97">
        <w:rPr>
          <w:rFonts w:ascii="Times New Roman" w:hAnsi="Times New Roman"/>
          <w:b w:val="0"/>
          <w:i/>
          <w:sz w:val="20"/>
          <w:szCs w:val="20"/>
        </w:rPr>
        <w:t>15/2022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1A1E91" w:rsidRPr="00DD5322">
        <w:rPr>
          <w:b/>
          <w:sz w:val="22"/>
          <w:szCs w:val="22"/>
        </w:rPr>
        <w:t>świadczeń</w:t>
      </w:r>
      <w:r w:rsidR="00C606D9" w:rsidRPr="00DD5322">
        <w:rPr>
          <w:b/>
          <w:sz w:val="22"/>
          <w:szCs w:val="22"/>
        </w:rPr>
        <w:t xml:space="preserve"> </w:t>
      </w:r>
      <w:r w:rsidR="000D5A8D" w:rsidRPr="00DD5322">
        <w:rPr>
          <w:b/>
          <w:sz w:val="22"/>
          <w:szCs w:val="22"/>
        </w:rPr>
        <w:t>zdrowotnych lekarza Podstawowej Opieki Zdrowotnej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>świadczeń zdrowotnych lekarza Podstawowej Opieki Zdrowotnej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C5426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43D97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3</cp:revision>
  <cp:lastPrinted>2022-03-24T08:28:00Z</cp:lastPrinted>
  <dcterms:created xsi:type="dcterms:W3CDTF">2022-06-23T15:49:00Z</dcterms:created>
  <dcterms:modified xsi:type="dcterms:W3CDTF">2022-06-24T07:31:00Z</dcterms:modified>
</cp:coreProperties>
</file>